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D6816" w14:textId="6434F842" w:rsidR="00570468" w:rsidRPr="00FC3DE8" w:rsidRDefault="00570468" w:rsidP="00570468">
      <w:pPr>
        <w:bidi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val="x-none" w:eastAsia="x-none"/>
        </w:rPr>
      </w:pPr>
      <w:r w:rsidRPr="00FC3DE8">
        <w:rPr>
          <w:rFonts w:ascii="Times New Roman" w:hAnsi="Times New Roman" w:cs="Times New Roman"/>
          <w:b/>
          <w:bCs/>
          <w:color w:val="000000"/>
          <w:sz w:val="26"/>
          <w:szCs w:val="26"/>
          <w:rtl/>
          <w:lang w:val="x-none" w:eastAsia="x-none"/>
        </w:rPr>
        <w:t>تعليمات</w:t>
      </w:r>
      <w:r w:rsidR="00F17599">
        <w:rPr>
          <w:rFonts w:ascii="Times New Roman" w:hAnsi="Times New Roman" w:cs="Times New Roman" w:hint="cs"/>
          <w:b/>
          <w:bCs/>
          <w:color w:val="000000"/>
          <w:sz w:val="26"/>
          <w:szCs w:val="26"/>
          <w:rtl/>
          <w:lang w:val="x-none" w:eastAsia="x-none"/>
        </w:rPr>
        <w:t xml:space="preserve"> قانونية</w:t>
      </w:r>
    </w:p>
    <w:p w14:paraId="2AE3DB3A" w14:textId="77777777" w:rsidR="00570468" w:rsidRPr="001E4301" w:rsidRDefault="00570468" w:rsidP="00570468">
      <w:pPr>
        <w:bidi/>
        <w:jc w:val="both"/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</w:pP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 xml:space="preserve">1. تبلغ 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>مهلة تقديم ال</w:t>
      </w: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>طعن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 xml:space="preserve"> 14 يومًا، </w:t>
      </w: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>و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>تُحتسب من ت</w:t>
      </w: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>أ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>ريخ تبليغ نسخة من الحكم مع بيان الأسباب، و</w:t>
      </w: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>تُعتبر مهلة نهائية</w:t>
      </w:r>
      <w:r w:rsidRPr="001E4301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t>.</w:t>
      </w:r>
    </w:p>
    <w:p w14:paraId="025DFE7D" w14:textId="77777777" w:rsidR="00570468" w:rsidRPr="001E4301" w:rsidRDefault="00570468" w:rsidP="00570468">
      <w:pPr>
        <w:bidi/>
        <w:jc w:val="both"/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</w:pP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 xml:space="preserve">2. 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>ي</w:t>
      </w: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>تم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 xml:space="preserve"> تقديم ال</w:t>
      </w: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>طعن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 xml:space="preserve"> إلى المحكمة التي أصدرت الحكم الم</w:t>
      </w: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>طعون فيه</w:t>
      </w:r>
      <w:r w:rsidRPr="001E4301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t>.</w:t>
      </w:r>
    </w:p>
    <w:p w14:paraId="6AF8C0A6" w14:textId="77777777" w:rsidR="00570468" w:rsidRPr="001E4301" w:rsidRDefault="00570468" w:rsidP="00570468">
      <w:pPr>
        <w:bidi/>
        <w:jc w:val="both"/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</w:pP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 xml:space="preserve">3. 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>ي</w:t>
      </w: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>جب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 xml:space="preserve"> أن يُعد وي</w:t>
      </w: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>ُ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>وقع ال</w:t>
      </w: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>طعن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 xml:space="preserve"> </w:t>
      </w: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 xml:space="preserve">في 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 xml:space="preserve">حكم محكمة </w:t>
      </w: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>دائرية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 xml:space="preserve"> لم يصدر عن </w:t>
      </w: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 xml:space="preserve">وكيل 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>النيابة من قبل محامٍ أو مستشار قانوني أو مستشار من مستشار</w:t>
      </w: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>ية النيابة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 xml:space="preserve"> العام</w:t>
      </w: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>ة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 xml:space="preserve"> لجمهورية بولندا</w:t>
      </w:r>
      <w:r w:rsidRPr="001E4301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t>.</w:t>
      </w:r>
    </w:p>
    <w:p w14:paraId="640385D5" w14:textId="77777777" w:rsidR="00570468" w:rsidRPr="001E4301" w:rsidRDefault="00570468" w:rsidP="00570468">
      <w:pPr>
        <w:bidi/>
        <w:jc w:val="both"/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</w:pP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 xml:space="preserve">4. 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>يجب إرفاق ال</w:t>
      </w: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>طعن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 xml:space="preserve"> بالعدد المناسب من النسخ للأطراف و</w:t>
      </w: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>وكلائهم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 xml:space="preserve"> ومحامي الدفاع، بالإضافة إلى نسخة إضافية</w:t>
      </w:r>
      <w:r w:rsidRPr="001E4301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t>.</w:t>
      </w:r>
    </w:p>
    <w:p w14:paraId="763231F0" w14:textId="77777777" w:rsidR="00570468" w:rsidRPr="001E4301" w:rsidRDefault="00570468" w:rsidP="00570468">
      <w:pPr>
        <w:bidi/>
        <w:jc w:val="both"/>
        <w:rPr>
          <w:sz w:val="16"/>
          <w:szCs w:val="16"/>
        </w:rPr>
      </w:pP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 xml:space="preserve">5. 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>إذا قُدم ال</w:t>
      </w: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>طعن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 xml:space="preserve"> بعد انقضاء المهلة المحددة أو من قبل شخص غير مخول، يرفض رئيس المحكمة قبوله ويُخطر </w:t>
      </w:r>
      <w:r w:rsidRPr="001E4301">
        <w:rPr>
          <w:rFonts w:ascii="Times New Roman" w:hAnsi="Times New Roman" w:cs="Times New Roman" w:hint="cs"/>
          <w:color w:val="000000"/>
          <w:sz w:val="16"/>
          <w:szCs w:val="16"/>
          <w:rtl/>
          <w:lang w:val="x-none" w:eastAsia="x-none"/>
        </w:rPr>
        <w:t xml:space="preserve">مقدم الطعن </w:t>
      </w:r>
      <w:r w:rsidRPr="001E4301">
        <w:rPr>
          <w:rFonts w:ascii="Times New Roman" w:hAnsi="Times New Roman" w:cs="Times New Roman"/>
          <w:color w:val="000000"/>
          <w:sz w:val="16"/>
          <w:szCs w:val="16"/>
          <w:rtl/>
          <w:lang w:val="x-none" w:eastAsia="x-none"/>
        </w:rPr>
        <w:t>بذلك</w:t>
      </w:r>
      <w:r w:rsidRPr="001E4301"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t>.</w:t>
      </w:r>
    </w:p>
    <w:p w14:paraId="2C1AAC2B" w14:textId="77777777" w:rsidR="002B27BB" w:rsidRPr="00570468" w:rsidRDefault="002B27BB" w:rsidP="00570468">
      <w:pPr>
        <w:bidi/>
      </w:pPr>
    </w:p>
    <w:sectPr w:rsidR="002B27BB" w:rsidRPr="00570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266C4" w14:textId="77777777" w:rsidR="006561D6" w:rsidRDefault="006561D6" w:rsidP="006561D6">
      <w:pPr>
        <w:spacing w:after="0" w:line="240" w:lineRule="auto"/>
      </w:pPr>
      <w:r>
        <w:separator/>
      </w:r>
    </w:p>
  </w:endnote>
  <w:endnote w:type="continuationSeparator" w:id="0">
    <w:p w14:paraId="3CFAF9F3" w14:textId="77777777" w:rsidR="006561D6" w:rsidRDefault="006561D6" w:rsidP="00656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CD45E" w14:textId="77777777" w:rsidR="006561D6" w:rsidRDefault="006561D6" w:rsidP="006561D6">
      <w:pPr>
        <w:spacing w:after="0" w:line="240" w:lineRule="auto"/>
      </w:pPr>
      <w:r>
        <w:separator/>
      </w:r>
    </w:p>
  </w:footnote>
  <w:footnote w:type="continuationSeparator" w:id="0">
    <w:p w14:paraId="29918972" w14:textId="77777777" w:rsidR="006561D6" w:rsidRDefault="006561D6" w:rsidP="006561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2B27BB"/>
    <w:rsid w:val="000C68A4"/>
    <w:rsid w:val="001E4301"/>
    <w:rsid w:val="002B27BB"/>
    <w:rsid w:val="00570468"/>
    <w:rsid w:val="006561D6"/>
    <w:rsid w:val="007F7DC2"/>
    <w:rsid w:val="008605A2"/>
    <w:rsid w:val="008D115C"/>
    <w:rsid w:val="00954E42"/>
    <w:rsid w:val="00F1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3E069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0468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B27B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27B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27B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27B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27B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27B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27B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27B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27B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2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2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2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27B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27B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27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27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27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27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2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B2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27B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B2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27BB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B27B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B27BB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B27B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2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27B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27B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561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61D6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561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61D6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461</Characters>
  <Application>Microsoft Office Word</Application>
  <DocSecurity>0</DocSecurity>
  <Lines>6</Lines>
  <Paragraphs>7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2026-03-19T11:52:00Z</dcterms:created>
  <dcterms:modified xsi:type="dcterms:W3CDTF">2026-03-19T11:52:00Z</dcterms:modified>
</cp:coreProperties>
</file>